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72" w:rsidRDefault="009E49EE" w:rsidP="009E49EE">
      <w:r>
        <w:t xml:space="preserve">                                                                          </w:t>
      </w:r>
      <w:r w:rsidRPr="009E49EE">
        <w:drawing>
          <wp:inline distT="0" distB="0" distL="0" distR="0">
            <wp:extent cx="1123950" cy="1228725"/>
            <wp:effectExtent l="19050" t="0" r="0" b="0"/>
            <wp:docPr id="2" name="Picture 1" descr="C:\Users\Liza\AppData\Local\Microsoft\Windows\INetCache\IE\NF3Y1QBC\selective-photo-of-dark-golden-retriever-puppy-stands-on-7739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a\AppData\Local\Microsoft\Windows\INetCache\IE\NF3Y1QBC\selective-photo-of-dark-golden-retriever-puppy-stands-on-773971[1].jpg"/>
                    <pic:cNvPicPr>
                      <a:picLocks noChangeAspect="1" noChangeArrowheads="1"/>
                    </pic:cNvPicPr>
                  </pic:nvPicPr>
                  <pic:blipFill>
                    <a:blip r:embed="rId6" cstate="print"/>
                    <a:srcRect/>
                    <a:stretch>
                      <a:fillRect/>
                    </a:stretch>
                  </pic:blipFill>
                  <pic:spPr bwMode="auto">
                    <a:xfrm>
                      <a:off x="0" y="0"/>
                      <a:ext cx="1123950" cy="1228725"/>
                    </a:xfrm>
                    <a:prstGeom prst="rect">
                      <a:avLst/>
                    </a:prstGeom>
                    <a:noFill/>
                    <a:ln w="9525">
                      <a:noFill/>
                      <a:miter lim="800000"/>
                      <a:headEnd/>
                      <a:tailEnd/>
                    </a:ln>
                  </pic:spPr>
                </pic:pic>
              </a:graphicData>
            </a:graphic>
          </wp:inline>
        </w:drawing>
      </w:r>
    </w:p>
    <w:p w:rsidR="008B6F72" w:rsidRPr="009E49EE" w:rsidRDefault="008B6F72" w:rsidP="008B6F72">
      <w:pPr>
        <w:tabs>
          <w:tab w:val="left" w:pos="3975"/>
        </w:tabs>
        <w:jc w:val="both"/>
        <w:rPr>
          <w:b/>
          <w:sz w:val="32"/>
          <w:szCs w:val="32"/>
        </w:rPr>
      </w:pPr>
      <w:r w:rsidRPr="009E49EE">
        <w:rPr>
          <w:b/>
          <w:sz w:val="32"/>
          <w:szCs w:val="32"/>
        </w:rPr>
        <w:t>Dates: April 27 -28, 2024</w:t>
      </w:r>
    </w:p>
    <w:p w:rsidR="008B6F72" w:rsidRPr="009E49EE" w:rsidRDefault="008B6F72" w:rsidP="008B6F72">
      <w:pPr>
        <w:tabs>
          <w:tab w:val="left" w:pos="3975"/>
        </w:tabs>
        <w:jc w:val="both"/>
        <w:rPr>
          <w:b/>
          <w:sz w:val="32"/>
          <w:szCs w:val="32"/>
        </w:rPr>
      </w:pPr>
      <w:r w:rsidRPr="009E49EE">
        <w:rPr>
          <w:b/>
          <w:sz w:val="32"/>
          <w:szCs w:val="32"/>
        </w:rPr>
        <w:t>Location: Feather Prairie Farm, 2335 E. 3200 N. Rd., Dwight, Illinois 60420</w:t>
      </w:r>
    </w:p>
    <w:p w:rsidR="009E49EE" w:rsidRPr="009E49EE" w:rsidRDefault="008B6F72" w:rsidP="008B6F72">
      <w:pPr>
        <w:tabs>
          <w:tab w:val="left" w:pos="3975"/>
        </w:tabs>
        <w:jc w:val="both"/>
        <w:rPr>
          <w:b/>
          <w:sz w:val="32"/>
          <w:szCs w:val="32"/>
        </w:rPr>
      </w:pPr>
      <w:r w:rsidRPr="009E49EE">
        <w:rPr>
          <w:b/>
          <w:sz w:val="32"/>
          <w:szCs w:val="32"/>
        </w:rPr>
        <w:t>Time: Saturday and Sunday, 8:30 to 5pm, lunch will be provided</w:t>
      </w:r>
    </w:p>
    <w:p w:rsidR="009E49EE" w:rsidRPr="009E49EE" w:rsidRDefault="009E49EE" w:rsidP="008B6F72">
      <w:pPr>
        <w:tabs>
          <w:tab w:val="left" w:pos="3975"/>
        </w:tabs>
        <w:jc w:val="both"/>
        <w:rPr>
          <w:b/>
          <w:sz w:val="32"/>
          <w:szCs w:val="32"/>
        </w:rPr>
      </w:pPr>
      <w:r w:rsidRPr="009E49EE">
        <w:rPr>
          <w:b/>
          <w:sz w:val="32"/>
          <w:szCs w:val="32"/>
        </w:rPr>
        <w:t>This workshop will be limited to 10 working spots, and unlimited audit spots. It is appropriate for teams that just beginning their field work journey.</w:t>
      </w:r>
    </w:p>
    <w:p w:rsidR="009E49EE" w:rsidRPr="009E49EE" w:rsidRDefault="009E49EE" w:rsidP="008B6F72">
      <w:pPr>
        <w:tabs>
          <w:tab w:val="left" w:pos="3975"/>
        </w:tabs>
        <w:jc w:val="both"/>
        <w:rPr>
          <w:b/>
          <w:sz w:val="32"/>
          <w:szCs w:val="32"/>
        </w:rPr>
      </w:pPr>
      <w:r w:rsidRPr="009E49EE">
        <w:rPr>
          <w:b/>
          <w:sz w:val="32"/>
          <w:szCs w:val="32"/>
        </w:rPr>
        <w:t>Jim Wegner is a local professional who utilizes the Bill Hillmann method of field training. The Hillmann method focuses on developing the relationship between the dog and handler and the principle that “the dog gets what they want by doing what the handler wants”. This workshop will include a presentation of the Hillmann philosophy and principles to build  the foundation for progressing the young dog. Multiple videos of the approach are available at Bill Hillmannn – YouTube channel.</w:t>
      </w:r>
    </w:p>
    <w:p w:rsidR="009E49EE" w:rsidRPr="009E49EE" w:rsidRDefault="009E49EE" w:rsidP="008B6F72">
      <w:pPr>
        <w:tabs>
          <w:tab w:val="left" w:pos="3975"/>
        </w:tabs>
        <w:jc w:val="both"/>
        <w:rPr>
          <w:b/>
          <w:sz w:val="32"/>
          <w:szCs w:val="32"/>
        </w:rPr>
      </w:pPr>
      <w:r w:rsidRPr="009E49EE">
        <w:rPr>
          <w:b/>
          <w:sz w:val="32"/>
          <w:szCs w:val="32"/>
        </w:rPr>
        <w:t xml:space="preserve">Please feel free to contact Liza Simon Roper at </w:t>
      </w:r>
      <w:hyperlink r:id="rId7" w:history="1">
        <w:r w:rsidRPr="009E49EE">
          <w:rPr>
            <w:rStyle w:val="Hyperlink"/>
            <w:b/>
            <w:sz w:val="32"/>
            <w:szCs w:val="32"/>
          </w:rPr>
          <w:t>lsroper84@gmail.com</w:t>
        </w:r>
      </w:hyperlink>
      <w:r w:rsidRPr="009E49EE">
        <w:rPr>
          <w:b/>
          <w:sz w:val="32"/>
          <w:szCs w:val="32"/>
        </w:rPr>
        <w:t xml:space="preserve"> with any questions. </w:t>
      </w:r>
    </w:p>
    <w:p w:rsidR="000C6501" w:rsidRDefault="009E49EE" w:rsidP="008B6F72">
      <w:pPr>
        <w:tabs>
          <w:tab w:val="left" w:pos="3975"/>
        </w:tabs>
        <w:jc w:val="both"/>
        <w:rPr>
          <w:sz w:val="32"/>
          <w:szCs w:val="32"/>
        </w:rPr>
      </w:pPr>
      <w:r w:rsidRPr="009E49EE">
        <w:rPr>
          <w:b/>
          <w:sz w:val="32"/>
          <w:szCs w:val="32"/>
        </w:rPr>
        <w:t xml:space="preserve">Note: Fees will not be refunded unless we are able to fill your spot! </w:t>
      </w:r>
      <w:r w:rsidR="008B6F72" w:rsidRPr="009E49EE">
        <w:rPr>
          <w:sz w:val="32"/>
          <w:szCs w:val="32"/>
        </w:rPr>
        <w:tab/>
      </w:r>
    </w:p>
    <w:p w:rsidR="009E49EE" w:rsidRDefault="009E49EE" w:rsidP="008B6F72">
      <w:pPr>
        <w:tabs>
          <w:tab w:val="left" w:pos="3975"/>
        </w:tabs>
        <w:jc w:val="both"/>
        <w:rPr>
          <w:sz w:val="32"/>
          <w:szCs w:val="32"/>
        </w:rPr>
      </w:pPr>
    </w:p>
    <w:p w:rsidR="009E49EE" w:rsidRDefault="009E49EE" w:rsidP="009E49EE">
      <w:pPr>
        <w:tabs>
          <w:tab w:val="left" w:pos="3975"/>
        </w:tabs>
        <w:jc w:val="center"/>
        <w:rPr>
          <w:b/>
          <w:sz w:val="28"/>
          <w:szCs w:val="28"/>
        </w:rPr>
      </w:pPr>
      <w:r>
        <w:rPr>
          <w:b/>
          <w:sz w:val="28"/>
          <w:szCs w:val="28"/>
        </w:rPr>
        <w:t>Registration</w:t>
      </w:r>
    </w:p>
    <w:p w:rsidR="009E49EE" w:rsidRDefault="009E49EE" w:rsidP="009E49EE">
      <w:pPr>
        <w:tabs>
          <w:tab w:val="left" w:pos="3975"/>
        </w:tabs>
        <w:rPr>
          <w:b/>
          <w:sz w:val="28"/>
          <w:szCs w:val="28"/>
        </w:rPr>
      </w:pPr>
      <w:r>
        <w:rPr>
          <w:b/>
          <w:sz w:val="28"/>
          <w:szCs w:val="28"/>
        </w:rPr>
        <w:t xml:space="preserve">Name: </w:t>
      </w:r>
    </w:p>
    <w:p w:rsidR="009E49EE" w:rsidRDefault="002D78C3" w:rsidP="009E49EE">
      <w:pPr>
        <w:tabs>
          <w:tab w:val="left" w:pos="3975"/>
        </w:tabs>
        <w:rPr>
          <w:b/>
          <w:sz w:val="28"/>
          <w:szCs w:val="28"/>
        </w:rPr>
      </w:pPr>
      <w:r>
        <w:rPr>
          <w:b/>
          <w:sz w:val="28"/>
          <w:szCs w:val="28"/>
        </w:rPr>
        <w:t>Address:</w:t>
      </w:r>
    </w:p>
    <w:p w:rsidR="002D78C3" w:rsidRDefault="002D78C3" w:rsidP="009E49EE">
      <w:pPr>
        <w:tabs>
          <w:tab w:val="left" w:pos="3975"/>
        </w:tabs>
        <w:rPr>
          <w:b/>
          <w:sz w:val="28"/>
          <w:szCs w:val="28"/>
        </w:rPr>
      </w:pPr>
      <w:r>
        <w:rPr>
          <w:b/>
          <w:sz w:val="28"/>
          <w:szCs w:val="28"/>
        </w:rPr>
        <w:t xml:space="preserve">Phone:                                              Email:             </w:t>
      </w:r>
    </w:p>
    <w:p w:rsidR="002D78C3" w:rsidRDefault="002D78C3" w:rsidP="009E49EE">
      <w:pPr>
        <w:tabs>
          <w:tab w:val="left" w:pos="3975"/>
        </w:tabs>
        <w:rPr>
          <w:b/>
          <w:sz w:val="28"/>
          <w:szCs w:val="28"/>
        </w:rPr>
      </w:pPr>
    </w:p>
    <w:p w:rsidR="002D78C3" w:rsidRDefault="002D78C3" w:rsidP="009E49EE">
      <w:pPr>
        <w:tabs>
          <w:tab w:val="left" w:pos="3975"/>
        </w:tabs>
        <w:rPr>
          <w:b/>
          <w:sz w:val="28"/>
          <w:szCs w:val="28"/>
        </w:rPr>
      </w:pPr>
      <w:r>
        <w:rPr>
          <w:b/>
          <w:sz w:val="28"/>
          <w:szCs w:val="28"/>
        </w:rPr>
        <w:t>Working: ________________</w:t>
      </w:r>
      <w:r>
        <w:rPr>
          <w:b/>
          <w:sz w:val="28"/>
          <w:szCs w:val="28"/>
        </w:rPr>
        <w:tab/>
        <w:t>Audit: _________________</w:t>
      </w:r>
    </w:p>
    <w:p w:rsidR="002D78C3" w:rsidRDefault="002D78C3" w:rsidP="009E49EE">
      <w:pPr>
        <w:tabs>
          <w:tab w:val="left" w:pos="3975"/>
        </w:tabs>
        <w:rPr>
          <w:b/>
          <w:sz w:val="28"/>
          <w:szCs w:val="28"/>
        </w:rPr>
      </w:pPr>
      <w:r>
        <w:rPr>
          <w:b/>
          <w:sz w:val="28"/>
          <w:szCs w:val="28"/>
        </w:rPr>
        <w:t>GRCI member?</w:t>
      </w:r>
    </w:p>
    <w:p w:rsidR="002D78C3" w:rsidRDefault="002D78C3" w:rsidP="009E49EE">
      <w:pPr>
        <w:tabs>
          <w:tab w:val="left" w:pos="3975"/>
        </w:tabs>
        <w:rPr>
          <w:b/>
          <w:sz w:val="28"/>
          <w:szCs w:val="28"/>
        </w:rPr>
      </w:pPr>
      <w:r>
        <w:rPr>
          <w:b/>
          <w:sz w:val="28"/>
          <w:szCs w:val="28"/>
        </w:rPr>
        <w:t>Fees:</w:t>
      </w:r>
    </w:p>
    <w:p w:rsidR="002D78C3" w:rsidRDefault="002D78C3" w:rsidP="009E49EE">
      <w:pPr>
        <w:tabs>
          <w:tab w:val="left" w:pos="3975"/>
        </w:tabs>
        <w:rPr>
          <w:b/>
          <w:sz w:val="28"/>
          <w:szCs w:val="28"/>
        </w:rPr>
      </w:pPr>
      <w:r>
        <w:rPr>
          <w:b/>
          <w:sz w:val="28"/>
          <w:szCs w:val="28"/>
        </w:rPr>
        <w:t>Members working spot: $250.00            Audit: $75.00</w:t>
      </w:r>
    </w:p>
    <w:p w:rsidR="002D78C3" w:rsidRDefault="002D78C3" w:rsidP="009E49EE">
      <w:pPr>
        <w:tabs>
          <w:tab w:val="left" w:pos="3975"/>
        </w:tabs>
        <w:rPr>
          <w:b/>
          <w:sz w:val="28"/>
          <w:szCs w:val="28"/>
        </w:rPr>
      </w:pPr>
      <w:r>
        <w:rPr>
          <w:b/>
          <w:sz w:val="28"/>
          <w:szCs w:val="28"/>
        </w:rPr>
        <w:t>Non Members working spot: $300.00          Audit: $125.00</w:t>
      </w:r>
    </w:p>
    <w:p w:rsidR="002D78C3" w:rsidRDefault="002D78C3" w:rsidP="009E49EE">
      <w:pPr>
        <w:tabs>
          <w:tab w:val="left" w:pos="3975"/>
        </w:tabs>
        <w:rPr>
          <w:b/>
          <w:sz w:val="28"/>
          <w:szCs w:val="28"/>
        </w:rPr>
      </w:pPr>
      <w:r>
        <w:rPr>
          <w:b/>
          <w:sz w:val="28"/>
          <w:szCs w:val="28"/>
        </w:rPr>
        <w:t>Total due:</w:t>
      </w:r>
    </w:p>
    <w:p w:rsidR="002D78C3" w:rsidRDefault="002D78C3" w:rsidP="009E49EE">
      <w:pPr>
        <w:tabs>
          <w:tab w:val="left" w:pos="3975"/>
        </w:tabs>
        <w:rPr>
          <w:b/>
          <w:sz w:val="28"/>
          <w:szCs w:val="28"/>
        </w:rPr>
      </w:pPr>
      <w:r>
        <w:rPr>
          <w:b/>
          <w:sz w:val="28"/>
          <w:szCs w:val="28"/>
        </w:rPr>
        <w:t xml:space="preserve">Dog Name: </w:t>
      </w:r>
    </w:p>
    <w:p w:rsidR="002D78C3" w:rsidRDefault="002D78C3" w:rsidP="009E49EE">
      <w:pPr>
        <w:tabs>
          <w:tab w:val="left" w:pos="3975"/>
        </w:tabs>
        <w:rPr>
          <w:b/>
          <w:sz w:val="28"/>
          <w:szCs w:val="28"/>
        </w:rPr>
      </w:pPr>
      <w:r>
        <w:rPr>
          <w:b/>
          <w:sz w:val="28"/>
          <w:szCs w:val="28"/>
        </w:rPr>
        <w:t>Breed:                                                                        Age:</w:t>
      </w:r>
    </w:p>
    <w:p w:rsidR="002D78C3" w:rsidRPr="009E49EE" w:rsidRDefault="002D78C3" w:rsidP="009E49EE">
      <w:pPr>
        <w:tabs>
          <w:tab w:val="left" w:pos="3975"/>
        </w:tabs>
        <w:rPr>
          <w:b/>
          <w:sz w:val="28"/>
          <w:szCs w:val="28"/>
        </w:rPr>
      </w:pPr>
      <w:r>
        <w:rPr>
          <w:b/>
          <w:sz w:val="28"/>
          <w:szCs w:val="28"/>
        </w:rPr>
        <w:t>Do you have any specific concerns that you would like Jim to be aware of?</w:t>
      </w:r>
    </w:p>
    <w:sectPr w:rsidR="002D78C3" w:rsidRPr="009E49EE" w:rsidSect="000C4B6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770" w:rsidRDefault="008D4770" w:rsidP="008B6F72">
      <w:pPr>
        <w:spacing w:after="0" w:line="240" w:lineRule="auto"/>
      </w:pPr>
      <w:r>
        <w:separator/>
      </w:r>
    </w:p>
  </w:endnote>
  <w:endnote w:type="continuationSeparator" w:id="1">
    <w:p w:rsidR="008D4770" w:rsidRDefault="008D4770" w:rsidP="008B6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770" w:rsidRDefault="008D4770" w:rsidP="008B6F72">
      <w:pPr>
        <w:spacing w:after="0" w:line="240" w:lineRule="auto"/>
      </w:pPr>
      <w:r>
        <w:separator/>
      </w:r>
    </w:p>
  </w:footnote>
  <w:footnote w:type="continuationSeparator" w:id="1">
    <w:p w:rsidR="008D4770" w:rsidRDefault="008D4770" w:rsidP="008B6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72" w:rsidRPr="009E49EE" w:rsidRDefault="008B6F72" w:rsidP="008B6F72">
    <w:pPr>
      <w:pStyle w:val="Header"/>
      <w:jc w:val="center"/>
      <w:rPr>
        <w:b/>
        <w:sz w:val="40"/>
        <w:szCs w:val="40"/>
      </w:rPr>
    </w:pPr>
    <w:r w:rsidRPr="009E49EE">
      <w:rPr>
        <w:sz w:val="40"/>
        <w:szCs w:val="40"/>
      </w:rPr>
      <w:drawing>
        <wp:anchor distT="114300" distB="114300" distL="114300" distR="114300" simplePos="0" relativeHeight="251659264" behindDoc="1" locked="0" layoutInCell="1" allowOverlap="1">
          <wp:simplePos x="0" y="0"/>
          <wp:positionH relativeFrom="column">
            <wp:posOffset>-342900</wp:posOffset>
          </wp:positionH>
          <wp:positionV relativeFrom="paragraph">
            <wp:posOffset>-219075</wp:posOffset>
          </wp:positionV>
          <wp:extent cx="1123950" cy="1571625"/>
          <wp:effectExtent l="1905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23950" cy="1571625"/>
                  </a:xfrm>
                  <a:prstGeom prst="rect">
                    <a:avLst/>
                  </a:prstGeom>
                  <a:ln/>
                </pic:spPr>
              </pic:pic>
            </a:graphicData>
          </a:graphic>
        </wp:anchor>
      </w:drawing>
    </w:r>
    <w:r w:rsidRPr="009E49EE">
      <w:rPr>
        <w:b/>
        <w:sz w:val="40"/>
        <w:szCs w:val="40"/>
      </w:rPr>
      <w:t>The Golden Retriever Club of Illinois Presents</w:t>
    </w:r>
  </w:p>
  <w:p w:rsidR="008B6F72" w:rsidRPr="009E49EE" w:rsidRDefault="008B6F72" w:rsidP="008B6F72">
    <w:pPr>
      <w:pStyle w:val="Header"/>
      <w:jc w:val="center"/>
      <w:rPr>
        <w:b/>
        <w:sz w:val="40"/>
        <w:szCs w:val="40"/>
      </w:rPr>
    </w:pPr>
    <w:r w:rsidRPr="009E49EE">
      <w:rPr>
        <w:b/>
        <w:sz w:val="40"/>
        <w:szCs w:val="40"/>
      </w:rPr>
      <w:t>Jim Wegner: Entry to Field Seminar</w:t>
    </w:r>
  </w:p>
  <w:p w:rsidR="009E49EE" w:rsidRPr="009E49EE" w:rsidRDefault="009E49EE" w:rsidP="008B6F72">
    <w:pPr>
      <w:pStyle w:val="Header"/>
      <w:jc w:val="center"/>
      <w:rPr>
        <w:b/>
        <w:sz w:val="40"/>
        <w:szCs w:val="40"/>
      </w:rPr>
    </w:pPr>
  </w:p>
  <w:p w:rsidR="008B6F72" w:rsidRPr="008B6F72" w:rsidRDefault="008B6F72" w:rsidP="008B6F72">
    <w:pPr>
      <w:pStyle w:val="Header"/>
      <w:jc w:val="center"/>
      <w:rPr>
        <w:b/>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6F72"/>
    <w:rsid w:val="000C4B68"/>
    <w:rsid w:val="002D78C3"/>
    <w:rsid w:val="0085772A"/>
    <w:rsid w:val="008B6F72"/>
    <w:rsid w:val="008D4770"/>
    <w:rsid w:val="009A540F"/>
    <w:rsid w:val="009E4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6F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6F72"/>
  </w:style>
  <w:style w:type="paragraph" w:styleId="Footer">
    <w:name w:val="footer"/>
    <w:basedOn w:val="Normal"/>
    <w:link w:val="FooterChar"/>
    <w:uiPriority w:val="99"/>
    <w:semiHidden/>
    <w:unhideWhenUsed/>
    <w:rsid w:val="008B6F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6F72"/>
  </w:style>
  <w:style w:type="paragraph" w:styleId="BalloonText">
    <w:name w:val="Balloon Text"/>
    <w:basedOn w:val="Normal"/>
    <w:link w:val="BalloonTextChar"/>
    <w:uiPriority w:val="99"/>
    <w:semiHidden/>
    <w:unhideWhenUsed/>
    <w:rsid w:val="009E4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EE"/>
    <w:rPr>
      <w:rFonts w:ascii="Tahoma" w:hAnsi="Tahoma" w:cs="Tahoma"/>
      <w:sz w:val="16"/>
      <w:szCs w:val="16"/>
    </w:rPr>
  </w:style>
  <w:style w:type="character" w:styleId="Hyperlink">
    <w:name w:val="Hyperlink"/>
    <w:basedOn w:val="DefaultParagraphFont"/>
    <w:uiPriority w:val="99"/>
    <w:unhideWhenUsed/>
    <w:rsid w:val="009E49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sroper84@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Liza</cp:lastModifiedBy>
  <cp:revision>2</cp:revision>
  <dcterms:created xsi:type="dcterms:W3CDTF">2024-01-07T16:57:00Z</dcterms:created>
  <dcterms:modified xsi:type="dcterms:W3CDTF">2024-01-07T21:33:00Z</dcterms:modified>
</cp:coreProperties>
</file>